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DCE9" w14:textId="350BAE6D" w:rsidR="00A55601" w:rsidRPr="005A06B1" w:rsidRDefault="001456D5" w:rsidP="005A06B1">
      <w:pPr>
        <w:rPr>
          <w:rFonts w:ascii="Roboto" w:hAnsi="Roboto"/>
          <w:sz w:val="22"/>
        </w:rPr>
      </w:pPr>
      <w:r w:rsidRPr="005A06B1">
        <w:rPr>
          <w:rFonts w:ascii="Roboto" w:hAnsi="Roboto"/>
          <w:noProof/>
          <w:sz w:val="22"/>
        </w:rPr>
        <mc:AlternateContent>
          <mc:Choice Requires="wps">
            <w:drawing>
              <wp:anchor distT="0" distB="0" distL="114300" distR="114300" simplePos="0" relativeHeight="251658240" behindDoc="0" locked="0" layoutInCell="1" allowOverlap="1" wp14:anchorId="6EF96B56" wp14:editId="7197C37E">
                <wp:simplePos x="0" y="0"/>
                <wp:positionH relativeFrom="column">
                  <wp:posOffset>-180086</wp:posOffset>
                </wp:positionH>
                <wp:positionV relativeFrom="paragraph">
                  <wp:posOffset>202</wp:posOffset>
                </wp:positionV>
                <wp:extent cx="44592" cy="202692"/>
                <wp:effectExtent l="0" t="0" r="0" b="0"/>
                <wp:wrapTopAndBottom/>
                <wp:docPr id="8" name="Rectangle 8"/>
                <wp:cNvGraphicFramePr/>
                <a:graphic xmlns:a="http://schemas.openxmlformats.org/drawingml/2006/main">
                  <a:graphicData uri="http://schemas.microsoft.com/office/word/2010/wordprocessingShape">
                    <wps:wsp>
                      <wps:cNvSpPr/>
                      <wps:spPr>
                        <a:xfrm>
                          <a:off x="0" y="0"/>
                          <a:ext cx="44592" cy="202692"/>
                        </a:xfrm>
                        <a:prstGeom prst="rect">
                          <a:avLst/>
                        </a:prstGeom>
                        <a:ln>
                          <a:noFill/>
                        </a:ln>
                      </wps:spPr>
                      <wps:txbx>
                        <w:txbxContent>
                          <w:p w14:paraId="5C733077" w14:textId="77777777" w:rsidR="00A55601" w:rsidRDefault="00DC41A7">
                            <w:pPr>
                              <w:spacing w:after="160"/>
                              <w:jc w:val="left"/>
                            </w:pPr>
                            <w:r>
                              <w:rPr>
                                <w:rFonts w:ascii="Cambria" w:eastAsia="Cambria" w:hAnsi="Cambria" w:cs="Cambria"/>
                                <w:b w:val="0"/>
                                <w:i w:val="0"/>
                                <w:sz w:val="24"/>
                              </w:rPr>
                              <w:t xml:space="preserve"> </w:t>
                            </w:r>
                          </w:p>
                        </w:txbxContent>
                      </wps:txbx>
                      <wps:bodyPr horzOverflow="overflow" vert="horz" lIns="0" tIns="0" rIns="0" bIns="0" rtlCol="0">
                        <a:noAutofit/>
                      </wps:bodyPr>
                    </wps:wsp>
                  </a:graphicData>
                </a:graphic>
              </wp:anchor>
            </w:drawing>
          </mc:Choice>
          <mc:Fallback>
            <w:pict>
              <v:rect w14:anchorId="6EF96B56" id="Rectangle 8" o:spid="_x0000_s1026" style="position:absolute;left:0;text-align:left;margin-left:-14.2pt;margin-top:0;width:3.5pt;height:15.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" filled="f" stroked="f">
                <v:textbox inset="0,0,0,0">
                  <w:txbxContent>
                    <w:p w14:paraId="5C733077" w14:textId="77777777" w:rsidR="00A55601" w:rsidRDefault="00DC41A7">
                      <w:pPr>
                        <w:spacing w:after="160"/>
                        <w:jc w:val="left"/>
                      </w:pPr>
                      <w:r>
                        <w:rPr>
                          <w:rFonts w:ascii="Cambria" w:eastAsia="Cambria" w:hAnsi="Cambria" w:cs="Cambria"/>
                          <w:b w:val="0"/>
                          <w:i w:val="0"/>
                          <w:sz w:val="24"/>
                        </w:rPr>
                        <w:t xml:space="preserve"> </w:t>
                      </w:r>
                    </w:p>
                  </w:txbxContent>
                </v:textbox>
                <w10:wrap type="topAndBottom"/>
              </v:rect>
            </w:pict>
          </mc:Fallback>
        </mc:AlternateContent>
      </w:r>
      <w:r w:rsidR="00DC41A7" w:rsidRPr="005A06B1">
        <w:rPr>
          <w:rFonts w:ascii="Roboto" w:hAnsi="Roboto"/>
          <w:sz w:val="22"/>
        </w:rPr>
        <w:t xml:space="preserve">Teacher Competency </w:t>
      </w:r>
    </w:p>
    <w:tbl>
      <w:tblPr>
        <w:tblStyle w:val="TableGrid"/>
        <w:tblW w:w="10338" w:type="dxa"/>
        <w:tblInd w:w="5" w:type="dxa"/>
        <w:tblCellMar>
          <w:top w:w="46" w:type="dxa"/>
          <w:left w:w="108" w:type="dxa"/>
          <w:right w:w="98" w:type="dxa"/>
        </w:tblCellMar>
        <w:tblLook w:val="04A0" w:firstRow="1" w:lastRow="0" w:firstColumn="1" w:lastColumn="0" w:noHBand="0" w:noVBand="1"/>
      </w:tblPr>
      <w:tblGrid>
        <w:gridCol w:w="10338"/>
      </w:tblGrid>
      <w:tr w:rsidR="00A55601" w:rsidRPr="005A06B1" w14:paraId="5D1AE6CF" w14:textId="77777777" w:rsidTr="005A06B1">
        <w:trPr>
          <w:trHeight w:val="326"/>
        </w:trPr>
        <w:tc>
          <w:tcPr>
            <w:tcW w:w="10338" w:type="dxa"/>
            <w:tcBorders>
              <w:top w:val="single" w:sz="4" w:space="0" w:color="000000"/>
              <w:left w:val="single" w:sz="4" w:space="0" w:color="000000"/>
              <w:bottom w:val="single" w:sz="4" w:space="0" w:color="000000"/>
              <w:right w:val="single" w:sz="4" w:space="0" w:color="000000"/>
            </w:tcBorders>
          </w:tcPr>
          <w:p w14:paraId="2782B9B4" w14:textId="77777777" w:rsidR="00A55601" w:rsidRPr="005A06B1" w:rsidRDefault="00DC41A7">
            <w:pPr>
              <w:tabs>
                <w:tab w:val="center" w:pos="4327"/>
              </w:tabs>
              <w:jc w:val="left"/>
              <w:rPr>
                <w:rFonts w:ascii="Roboto" w:hAnsi="Roboto"/>
                <w:sz w:val="22"/>
              </w:rPr>
            </w:pPr>
            <w:r w:rsidRPr="005A06B1">
              <w:rPr>
                <w:rFonts w:ascii="Roboto" w:hAnsi="Roboto"/>
                <w:i w:val="0"/>
                <w:sz w:val="22"/>
              </w:rPr>
              <w:t>1.</w:t>
            </w:r>
            <w:r w:rsidRPr="005A06B1">
              <w:rPr>
                <w:rFonts w:ascii="Roboto" w:eastAsia="Arial" w:hAnsi="Roboto" w:cs="Arial"/>
                <w:i w:val="0"/>
                <w:sz w:val="22"/>
              </w:rPr>
              <w:t xml:space="preserve"> </w:t>
            </w:r>
            <w:r w:rsidRPr="005A06B1">
              <w:rPr>
                <w:rFonts w:ascii="Roboto" w:eastAsia="Arial" w:hAnsi="Roboto" w:cs="Arial"/>
                <w:i w:val="0"/>
                <w:sz w:val="22"/>
              </w:rPr>
              <w:tab/>
            </w:r>
            <w:r w:rsidRPr="005A06B1">
              <w:rPr>
                <w:rFonts w:ascii="Roboto" w:hAnsi="Roboto"/>
                <w:i w:val="0"/>
                <w:sz w:val="22"/>
              </w:rPr>
              <w:t xml:space="preserve">Professional Knowledge </w:t>
            </w:r>
            <w:r w:rsidRPr="005A06B1">
              <w:rPr>
                <w:rFonts w:ascii="Roboto" w:hAnsi="Roboto"/>
                <w:b w:val="0"/>
                <w:i w:val="0"/>
                <w:sz w:val="22"/>
              </w:rPr>
              <w:t>(</w:t>
            </w:r>
            <w:r w:rsidRPr="005A06B1">
              <w:rPr>
                <w:rFonts w:ascii="Roboto" w:hAnsi="Roboto"/>
                <w:b w:val="0"/>
                <w:sz w:val="22"/>
              </w:rPr>
              <w:t>Comprehension of Content and Pedagogy</w:t>
            </w:r>
            <w:r w:rsidRPr="005A06B1">
              <w:rPr>
                <w:rFonts w:ascii="Roboto" w:hAnsi="Roboto"/>
                <w:b w:val="0"/>
                <w:i w:val="0"/>
                <w:sz w:val="22"/>
              </w:rPr>
              <w:t xml:space="preserve">) </w:t>
            </w:r>
          </w:p>
        </w:tc>
      </w:tr>
      <w:tr w:rsidR="00A55601" w:rsidRPr="005A06B1" w14:paraId="2683A2EA" w14:textId="77777777" w:rsidTr="005A06B1">
        <w:trPr>
          <w:trHeight w:val="2827"/>
        </w:trPr>
        <w:tc>
          <w:tcPr>
            <w:tcW w:w="10338" w:type="dxa"/>
            <w:tcBorders>
              <w:top w:val="single" w:sz="4" w:space="0" w:color="000000"/>
              <w:left w:val="single" w:sz="4" w:space="0" w:color="000000"/>
              <w:bottom w:val="single" w:sz="4" w:space="0" w:color="000000"/>
              <w:right w:val="single" w:sz="4" w:space="0" w:color="000000"/>
            </w:tcBorders>
            <w:vAlign w:val="center"/>
          </w:tcPr>
          <w:p w14:paraId="6C158AC8" w14:textId="77777777" w:rsidR="00A55601" w:rsidRPr="005A06B1" w:rsidRDefault="00DC41A7" w:rsidP="005A06B1">
            <w:pPr>
              <w:spacing w:after="79"/>
              <w:jc w:val="left"/>
              <w:rPr>
                <w:rFonts w:ascii="Roboto" w:hAnsi="Roboto"/>
                <w:sz w:val="22"/>
              </w:rPr>
            </w:pPr>
            <w:r w:rsidRPr="005A06B1">
              <w:rPr>
                <w:rFonts w:ascii="Roboto" w:hAnsi="Roboto"/>
                <w:b w:val="0"/>
                <w:i w:val="0"/>
                <w:sz w:val="22"/>
              </w:rPr>
              <w:t xml:space="preserve">Teachers should: </w:t>
            </w:r>
          </w:p>
          <w:p w14:paraId="117A16F7" w14:textId="6E722295" w:rsidR="00A55601" w:rsidRPr="005A06B1" w:rsidRDefault="00DC41A7" w:rsidP="005A06B1">
            <w:pPr>
              <w:pStyle w:val="ListParagraph"/>
              <w:numPr>
                <w:ilvl w:val="0"/>
                <w:numId w:val="5"/>
              </w:numPr>
              <w:spacing w:after="9"/>
              <w:jc w:val="left"/>
              <w:rPr>
                <w:rFonts w:ascii="Roboto" w:hAnsi="Roboto"/>
                <w:sz w:val="22"/>
              </w:rPr>
            </w:pPr>
            <w:r w:rsidRPr="005A06B1">
              <w:rPr>
                <w:rFonts w:ascii="Roboto" w:hAnsi="Roboto"/>
                <w:b w:val="0"/>
                <w:i w:val="0"/>
                <w:sz w:val="22"/>
              </w:rPr>
              <w:t xml:space="preserve">know and understand the fundamental ideas, principles and structure of the disciplines they teach.  </w:t>
            </w:r>
          </w:p>
          <w:p w14:paraId="13CFC266" w14:textId="529368B6" w:rsidR="00A55601" w:rsidRPr="005A06B1" w:rsidRDefault="00DC41A7" w:rsidP="005A06B1">
            <w:pPr>
              <w:pStyle w:val="ListParagraph"/>
              <w:numPr>
                <w:ilvl w:val="0"/>
                <w:numId w:val="5"/>
              </w:numPr>
              <w:spacing w:after="9"/>
              <w:jc w:val="left"/>
              <w:rPr>
                <w:rFonts w:ascii="Roboto" w:hAnsi="Roboto"/>
                <w:sz w:val="22"/>
              </w:rPr>
            </w:pPr>
            <w:r w:rsidRPr="005A06B1">
              <w:rPr>
                <w:rFonts w:ascii="Roboto" w:hAnsi="Roboto"/>
                <w:b w:val="0"/>
                <w:i w:val="0"/>
                <w:sz w:val="22"/>
              </w:rPr>
              <w:t>understand the links to other content areas and be able to integrate learning across and between</w:t>
            </w:r>
            <w:r w:rsidR="005A06B1" w:rsidRPr="005A06B1">
              <w:rPr>
                <w:rFonts w:ascii="Roboto" w:hAnsi="Roboto"/>
                <w:b w:val="0"/>
                <w:i w:val="0"/>
                <w:sz w:val="22"/>
              </w:rPr>
              <w:t xml:space="preserve"> </w:t>
            </w:r>
            <w:r w:rsidRPr="005A06B1">
              <w:rPr>
                <w:rFonts w:ascii="Roboto" w:hAnsi="Roboto"/>
                <w:b w:val="0"/>
                <w:i w:val="0"/>
                <w:sz w:val="22"/>
              </w:rPr>
              <w:t xml:space="preserve">content areas. </w:t>
            </w:r>
          </w:p>
          <w:p w14:paraId="73B4F5DE" w14:textId="77777777" w:rsidR="005A06B1" w:rsidRPr="005A06B1" w:rsidRDefault="00DC41A7" w:rsidP="005A06B1">
            <w:pPr>
              <w:pStyle w:val="ListParagraph"/>
              <w:numPr>
                <w:ilvl w:val="0"/>
                <w:numId w:val="5"/>
              </w:numPr>
              <w:tabs>
                <w:tab w:val="center" w:pos="4401"/>
              </w:tabs>
              <w:spacing w:after="64"/>
              <w:jc w:val="left"/>
              <w:rPr>
                <w:rFonts w:ascii="Roboto" w:hAnsi="Roboto"/>
                <w:sz w:val="22"/>
              </w:rPr>
            </w:pPr>
            <w:r w:rsidRPr="005A06B1">
              <w:rPr>
                <w:rFonts w:ascii="Roboto" w:hAnsi="Roboto"/>
                <w:b w:val="0"/>
                <w:i w:val="0"/>
                <w:sz w:val="22"/>
              </w:rPr>
              <w:t xml:space="preserve">know and understand and articulate a range of philosophies of learning. </w:t>
            </w:r>
          </w:p>
          <w:p w14:paraId="19F35153" w14:textId="3578BB44" w:rsidR="00A55601" w:rsidRPr="005A06B1" w:rsidRDefault="00DC41A7" w:rsidP="005A06B1">
            <w:pPr>
              <w:pStyle w:val="ListParagraph"/>
              <w:numPr>
                <w:ilvl w:val="0"/>
                <w:numId w:val="5"/>
              </w:numPr>
              <w:tabs>
                <w:tab w:val="center" w:pos="4401"/>
              </w:tabs>
              <w:spacing w:after="64"/>
              <w:jc w:val="left"/>
              <w:rPr>
                <w:rFonts w:ascii="Roboto" w:hAnsi="Roboto"/>
                <w:sz w:val="22"/>
              </w:rPr>
            </w:pPr>
            <w:r w:rsidRPr="005A06B1">
              <w:rPr>
                <w:rFonts w:ascii="Roboto" w:hAnsi="Roboto"/>
                <w:b w:val="0"/>
                <w:i w:val="0"/>
                <w:sz w:val="22"/>
              </w:rPr>
              <w:t xml:space="preserve">critically evaluate the range of teaching and learning theories and know how to apply them where appropriate. </w:t>
            </w:r>
          </w:p>
        </w:tc>
      </w:tr>
      <w:tr w:rsidR="00A55601" w:rsidRPr="005A06B1" w14:paraId="5D23E59B" w14:textId="77777777" w:rsidTr="005A06B1">
        <w:trPr>
          <w:trHeight w:val="326"/>
        </w:trPr>
        <w:tc>
          <w:tcPr>
            <w:tcW w:w="10338" w:type="dxa"/>
            <w:tcBorders>
              <w:top w:val="single" w:sz="4" w:space="0" w:color="000000"/>
              <w:left w:val="single" w:sz="4" w:space="0" w:color="000000"/>
              <w:bottom w:val="single" w:sz="4" w:space="0" w:color="000000"/>
              <w:right w:val="single" w:sz="4" w:space="0" w:color="000000"/>
            </w:tcBorders>
          </w:tcPr>
          <w:p w14:paraId="230DA29B" w14:textId="77777777" w:rsidR="00A55601" w:rsidRPr="005A06B1" w:rsidRDefault="00DC41A7" w:rsidP="005A06B1">
            <w:pPr>
              <w:ind w:left="29"/>
              <w:jc w:val="left"/>
              <w:rPr>
                <w:rFonts w:ascii="Roboto" w:hAnsi="Roboto"/>
                <w:sz w:val="22"/>
              </w:rPr>
            </w:pPr>
            <w:r w:rsidRPr="005A06B1">
              <w:rPr>
                <w:rFonts w:ascii="Roboto" w:hAnsi="Roboto"/>
                <w:i w:val="0"/>
                <w:sz w:val="22"/>
              </w:rPr>
              <w:t>2.</w:t>
            </w:r>
            <w:r w:rsidRPr="005A06B1">
              <w:rPr>
                <w:rFonts w:ascii="Roboto" w:eastAsia="Arial" w:hAnsi="Roboto" w:cs="Arial"/>
                <w:i w:val="0"/>
                <w:sz w:val="22"/>
              </w:rPr>
              <w:t xml:space="preserve"> </w:t>
            </w:r>
            <w:r w:rsidRPr="005A06B1">
              <w:rPr>
                <w:rFonts w:ascii="Roboto" w:hAnsi="Roboto"/>
                <w:i w:val="0"/>
                <w:sz w:val="22"/>
              </w:rPr>
              <w:t xml:space="preserve">Professional Practice </w:t>
            </w:r>
            <w:r w:rsidRPr="005A06B1">
              <w:rPr>
                <w:rFonts w:ascii="Roboto" w:hAnsi="Roboto"/>
                <w:b w:val="0"/>
                <w:i w:val="0"/>
                <w:sz w:val="22"/>
              </w:rPr>
              <w:t>(</w:t>
            </w:r>
            <w:r w:rsidRPr="005A06B1">
              <w:rPr>
                <w:rFonts w:ascii="Roboto" w:hAnsi="Roboto"/>
                <w:b w:val="0"/>
                <w:sz w:val="22"/>
              </w:rPr>
              <w:t>Instruction &amp; Classroom Environment, Planning &amp; Preparation</w:t>
            </w:r>
            <w:r w:rsidRPr="005A06B1">
              <w:rPr>
                <w:rFonts w:ascii="Roboto" w:hAnsi="Roboto"/>
                <w:b w:val="0"/>
                <w:i w:val="0"/>
                <w:sz w:val="22"/>
              </w:rPr>
              <w:t xml:space="preserve">) </w:t>
            </w:r>
          </w:p>
        </w:tc>
      </w:tr>
      <w:tr w:rsidR="00A55601" w:rsidRPr="005A06B1" w14:paraId="472067B9" w14:textId="77777777" w:rsidTr="005A06B1">
        <w:trPr>
          <w:trHeight w:val="4440"/>
        </w:trPr>
        <w:tc>
          <w:tcPr>
            <w:tcW w:w="10338" w:type="dxa"/>
            <w:tcBorders>
              <w:top w:val="single" w:sz="4" w:space="0" w:color="000000"/>
              <w:left w:val="single" w:sz="4" w:space="0" w:color="000000"/>
              <w:bottom w:val="single" w:sz="4" w:space="0" w:color="000000"/>
              <w:right w:val="single" w:sz="4" w:space="0" w:color="000000"/>
            </w:tcBorders>
            <w:vAlign w:val="center"/>
          </w:tcPr>
          <w:p w14:paraId="452C4838" w14:textId="70F39BD1" w:rsidR="00A55601" w:rsidRPr="005A06B1" w:rsidRDefault="00DC41A7" w:rsidP="005A06B1">
            <w:pPr>
              <w:spacing w:after="58" w:line="276" w:lineRule="auto"/>
              <w:jc w:val="left"/>
              <w:rPr>
                <w:rFonts w:ascii="Roboto" w:hAnsi="Roboto"/>
                <w:sz w:val="22"/>
              </w:rPr>
            </w:pPr>
            <w:r w:rsidRPr="005A06B1">
              <w:rPr>
                <w:rFonts w:ascii="Roboto" w:hAnsi="Roboto"/>
                <w:b w:val="0"/>
                <w:i w:val="0"/>
                <w:sz w:val="22"/>
              </w:rPr>
              <w:t xml:space="preserve">Teachers should: </w:t>
            </w:r>
          </w:p>
          <w:p w14:paraId="4EDB6F2C" w14:textId="00494182" w:rsidR="00A55601" w:rsidRPr="005A06B1" w:rsidRDefault="00DC41A7" w:rsidP="005A06B1">
            <w:pPr>
              <w:pStyle w:val="ListParagraph"/>
              <w:numPr>
                <w:ilvl w:val="0"/>
                <w:numId w:val="3"/>
              </w:numPr>
              <w:spacing w:after="9" w:line="276" w:lineRule="auto"/>
              <w:jc w:val="left"/>
              <w:rPr>
                <w:rFonts w:ascii="Roboto" w:hAnsi="Roboto"/>
                <w:sz w:val="22"/>
              </w:rPr>
            </w:pPr>
            <w:r w:rsidRPr="005A06B1">
              <w:rPr>
                <w:rFonts w:ascii="Roboto" w:hAnsi="Roboto"/>
                <w:b w:val="0"/>
                <w:i w:val="0"/>
                <w:sz w:val="22"/>
              </w:rPr>
              <w:t xml:space="preserve">plan and communicate clear, challenging and achievable expectations for pupils/students </w:t>
            </w:r>
          </w:p>
          <w:p w14:paraId="5344DB3A" w14:textId="0BA33941" w:rsidR="00A55601" w:rsidRPr="005A06B1" w:rsidRDefault="00DC41A7" w:rsidP="005A06B1">
            <w:pPr>
              <w:pStyle w:val="ListParagraph"/>
              <w:numPr>
                <w:ilvl w:val="0"/>
                <w:numId w:val="3"/>
              </w:numPr>
              <w:tabs>
                <w:tab w:val="center" w:pos="4968"/>
              </w:tabs>
              <w:spacing w:after="92" w:line="276" w:lineRule="auto"/>
              <w:jc w:val="left"/>
              <w:rPr>
                <w:rFonts w:ascii="Roboto" w:hAnsi="Roboto"/>
                <w:sz w:val="22"/>
              </w:rPr>
            </w:pPr>
            <w:r w:rsidRPr="005A06B1">
              <w:rPr>
                <w:rFonts w:ascii="Roboto" w:hAnsi="Roboto"/>
                <w:b w:val="0"/>
                <w:i w:val="0"/>
                <w:sz w:val="22"/>
              </w:rPr>
              <w:t xml:space="preserve">apply their knowledge and experience in facilitating students’ holistic development </w:t>
            </w:r>
          </w:p>
          <w:p w14:paraId="139B1DA9" w14:textId="79B4BDC5" w:rsidR="00A55601" w:rsidRPr="005A06B1" w:rsidRDefault="00DC41A7" w:rsidP="005A06B1">
            <w:pPr>
              <w:pStyle w:val="ListParagraph"/>
              <w:numPr>
                <w:ilvl w:val="0"/>
                <w:numId w:val="3"/>
              </w:numPr>
              <w:spacing w:after="11" w:line="276" w:lineRule="auto"/>
              <w:jc w:val="left"/>
              <w:rPr>
                <w:rFonts w:ascii="Roboto" w:hAnsi="Roboto"/>
                <w:sz w:val="22"/>
              </w:rPr>
            </w:pPr>
            <w:r w:rsidRPr="005A06B1">
              <w:rPr>
                <w:rFonts w:ascii="Roboto" w:hAnsi="Roboto"/>
                <w:b w:val="0"/>
                <w:i w:val="0"/>
                <w:sz w:val="22"/>
              </w:rPr>
              <w:t xml:space="preserve">create an environment where students can become active agents in the learning process and develop lifelong learning skills </w:t>
            </w:r>
          </w:p>
          <w:p w14:paraId="40CD8ADA" w14:textId="25E13776" w:rsidR="00A55601" w:rsidRPr="005A06B1" w:rsidRDefault="00DC41A7" w:rsidP="005A06B1">
            <w:pPr>
              <w:pStyle w:val="ListParagraph"/>
              <w:numPr>
                <w:ilvl w:val="0"/>
                <w:numId w:val="3"/>
              </w:numPr>
              <w:spacing w:after="6" w:line="276" w:lineRule="auto"/>
              <w:jc w:val="left"/>
              <w:rPr>
                <w:rFonts w:ascii="Roboto" w:hAnsi="Roboto"/>
                <w:sz w:val="22"/>
              </w:rPr>
            </w:pPr>
            <w:r w:rsidRPr="005A06B1">
              <w:rPr>
                <w:rFonts w:ascii="Roboto" w:hAnsi="Roboto"/>
                <w:b w:val="0"/>
                <w:i w:val="0"/>
                <w:sz w:val="22"/>
              </w:rPr>
              <w:t xml:space="preserve">establish a climate where learning is valued and fostered and effectively manage the range of behaviours and situations that can occur in the classroom.   </w:t>
            </w:r>
          </w:p>
          <w:p w14:paraId="2854985A" w14:textId="4C197E50" w:rsidR="00A55601" w:rsidRPr="005A06B1" w:rsidRDefault="00DC41A7" w:rsidP="005A06B1">
            <w:pPr>
              <w:pStyle w:val="ListParagraph"/>
              <w:numPr>
                <w:ilvl w:val="0"/>
                <w:numId w:val="3"/>
              </w:numPr>
              <w:spacing w:after="9" w:line="276" w:lineRule="auto"/>
              <w:jc w:val="left"/>
              <w:rPr>
                <w:rFonts w:ascii="Roboto" w:hAnsi="Roboto"/>
                <w:sz w:val="22"/>
              </w:rPr>
            </w:pPr>
            <w:r w:rsidRPr="005A06B1">
              <w:rPr>
                <w:rFonts w:ascii="Roboto" w:hAnsi="Roboto"/>
                <w:b w:val="0"/>
                <w:i w:val="0"/>
                <w:sz w:val="22"/>
              </w:rPr>
              <w:t xml:space="preserve">plan for learning and employ a range of strategies that support differentiated learning in a way that respects the dignity of all students. </w:t>
            </w:r>
          </w:p>
          <w:p w14:paraId="50656F4A" w14:textId="090F91BE" w:rsidR="00A55601" w:rsidRPr="005A06B1" w:rsidRDefault="00DC41A7" w:rsidP="005A06B1">
            <w:pPr>
              <w:pStyle w:val="ListParagraph"/>
              <w:numPr>
                <w:ilvl w:val="0"/>
                <w:numId w:val="3"/>
              </w:numPr>
              <w:spacing w:after="6" w:line="276" w:lineRule="auto"/>
              <w:jc w:val="left"/>
              <w:rPr>
                <w:rFonts w:ascii="Roboto" w:hAnsi="Roboto"/>
                <w:sz w:val="22"/>
              </w:rPr>
            </w:pPr>
            <w:r w:rsidRPr="005A06B1">
              <w:rPr>
                <w:rFonts w:ascii="Roboto" w:hAnsi="Roboto"/>
                <w:b w:val="0"/>
                <w:i w:val="0"/>
                <w:sz w:val="22"/>
              </w:rPr>
              <w:t xml:space="preserve">plan for learning, and apply a range of assessment techniques both formative and summative and report on learning in a variety of contexts. </w:t>
            </w:r>
          </w:p>
          <w:p w14:paraId="54511F08" w14:textId="3556CEDC" w:rsidR="005A06B1" w:rsidRPr="005A06B1" w:rsidRDefault="00DC41A7" w:rsidP="005A06B1">
            <w:pPr>
              <w:pStyle w:val="ListParagraph"/>
              <w:numPr>
                <w:ilvl w:val="0"/>
                <w:numId w:val="3"/>
              </w:numPr>
              <w:spacing w:after="57" w:line="276" w:lineRule="auto"/>
              <w:jc w:val="left"/>
              <w:rPr>
                <w:rFonts w:ascii="Roboto" w:hAnsi="Roboto"/>
                <w:sz w:val="22"/>
              </w:rPr>
            </w:pPr>
            <w:r w:rsidRPr="005A06B1">
              <w:rPr>
                <w:rFonts w:ascii="Roboto" w:hAnsi="Roboto"/>
                <w:b w:val="0"/>
                <w:i w:val="0"/>
                <w:sz w:val="22"/>
              </w:rPr>
              <w:t xml:space="preserve">take all reasonable steps in relation to the care of students under their supervision, so as to ensure their safety and welfare. </w:t>
            </w:r>
          </w:p>
        </w:tc>
      </w:tr>
      <w:tr w:rsidR="00A55601" w:rsidRPr="005A06B1" w14:paraId="1B9889DA" w14:textId="77777777" w:rsidTr="005A06B1">
        <w:trPr>
          <w:trHeight w:val="329"/>
        </w:trPr>
        <w:tc>
          <w:tcPr>
            <w:tcW w:w="10338" w:type="dxa"/>
            <w:tcBorders>
              <w:top w:val="single" w:sz="4" w:space="0" w:color="000000"/>
              <w:left w:val="single" w:sz="4" w:space="0" w:color="000000"/>
              <w:bottom w:val="single" w:sz="4" w:space="0" w:color="auto"/>
              <w:right w:val="single" w:sz="4" w:space="0" w:color="000000"/>
            </w:tcBorders>
          </w:tcPr>
          <w:p w14:paraId="4137FAAD" w14:textId="77777777" w:rsidR="00A55601" w:rsidRPr="005A06B1" w:rsidRDefault="00DC41A7">
            <w:pPr>
              <w:tabs>
                <w:tab w:val="center" w:pos="2497"/>
              </w:tabs>
              <w:jc w:val="left"/>
              <w:rPr>
                <w:rFonts w:ascii="Roboto" w:hAnsi="Roboto"/>
                <w:sz w:val="22"/>
              </w:rPr>
            </w:pPr>
            <w:r w:rsidRPr="005A06B1">
              <w:rPr>
                <w:rFonts w:ascii="Roboto" w:hAnsi="Roboto"/>
                <w:sz w:val="22"/>
              </w:rPr>
              <w:t>3.</w:t>
            </w:r>
            <w:r w:rsidRPr="005A06B1">
              <w:rPr>
                <w:rFonts w:ascii="Roboto" w:eastAsia="Arial" w:hAnsi="Roboto" w:cs="Arial"/>
                <w:sz w:val="22"/>
              </w:rPr>
              <w:t xml:space="preserve"> </w:t>
            </w:r>
            <w:r w:rsidRPr="005A06B1">
              <w:rPr>
                <w:rFonts w:ascii="Roboto" w:eastAsia="Arial" w:hAnsi="Roboto" w:cs="Arial"/>
                <w:sz w:val="22"/>
              </w:rPr>
              <w:tab/>
            </w:r>
            <w:r w:rsidRPr="005A06B1">
              <w:rPr>
                <w:rFonts w:ascii="Roboto" w:hAnsi="Roboto"/>
                <w:i w:val="0"/>
                <w:sz w:val="22"/>
              </w:rPr>
              <w:t>Professional Development</w:t>
            </w:r>
            <w:r w:rsidRPr="005A06B1">
              <w:rPr>
                <w:rFonts w:ascii="Roboto" w:hAnsi="Roboto"/>
                <w:b w:val="0"/>
                <w:i w:val="0"/>
                <w:sz w:val="22"/>
              </w:rPr>
              <w:t xml:space="preserve"> </w:t>
            </w:r>
            <w:r w:rsidRPr="005A06B1">
              <w:rPr>
                <w:rFonts w:ascii="Roboto" w:hAnsi="Roboto"/>
                <w:sz w:val="22"/>
              </w:rPr>
              <w:t xml:space="preserve"> </w:t>
            </w:r>
          </w:p>
        </w:tc>
      </w:tr>
      <w:tr w:rsidR="005A06B1" w:rsidRPr="005A06B1" w14:paraId="5AF13353" w14:textId="77777777" w:rsidTr="005A06B1">
        <w:trPr>
          <w:trHeight w:val="3107"/>
        </w:trPr>
        <w:tc>
          <w:tcPr>
            <w:tcW w:w="10338" w:type="dxa"/>
            <w:tcBorders>
              <w:top w:val="single" w:sz="4" w:space="0" w:color="auto"/>
              <w:left w:val="single" w:sz="4" w:space="0" w:color="000000"/>
              <w:right w:val="single" w:sz="4" w:space="0" w:color="000000"/>
            </w:tcBorders>
          </w:tcPr>
          <w:p w14:paraId="051DCBFF" w14:textId="77777777" w:rsidR="005A06B1" w:rsidRDefault="005A06B1">
            <w:pPr>
              <w:spacing w:after="44"/>
              <w:jc w:val="left"/>
              <w:rPr>
                <w:rFonts w:ascii="Roboto" w:hAnsi="Roboto"/>
                <w:b w:val="0"/>
                <w:i w:val="0"/>
                <w:sz w:val="22"/>
              </w:rPr>
            </w:pPr>
          </w:p>
          <w:p w14:paraId="45ED4337" w14:textId="77A80D94" w:rsidR="005A06B1" w:rsidRPr="005A06B1" w:rsidRDefault="005A06B1">
            <w:pPr>
              <w:spacing w:after="44"/>
              <w:jc w:val="left"/>
              <w:rPr>
                <w:rFonts w:ascii="Roboto" w:hAnsi="Roboto"/>
                <w:sz w:val="22"/>
              </w:rPr>
            </w:pPr>
            <w:r w:rsidRPr="005A06B1">
              <w:rPr>
                <w:rFonts w:ascii="Roboto" w:hAnsi="Roboto"/>
                <w:b w:val="0"/>
                <w:i w:val="0"/>
                <w:sz w:val="22"/>
              </w:rPr>
              <w:t xml:space="preserve">Teachers should: </w:t>
            </w:r>
          </w:p>
          <w:p w14:paraId="3A3878B6" w14:textId="4F8C10AC" w:rsidR="005A06B1" w:rsidRPr="005A06B1" w:rsidRDefault="005A06B1" w:rsidP="005A06B1">
            <w:pPr>
              <w:pStyle w:val="ListParagraph"/>
              <w:numPr>
                <w:ilvl w:val="0"/>
                <w:numId w:val="6"/>
              </w:numPr>
              <w:spacing w:after="14" w:line="297" w:lineRule="auto"/>
              <w:jc w:val="left"/>
              <w:rPr>
                <w:rFonts w:ascii="Roboto" w:hAnsi="Roboto"/>
                <w:sz w:val="22"/>
              </w:rPr>
            </w:pPr>
            <w:r>
              <w:rPr>
                <w:rFonts w:ascii="Roboto" w:hAnsi="Roboto"/>
                <w:b w:val="0"/>
                <w:i w:val="0"/>
                <w:sz w:val="22"/>
              </w:rPr>
              <w:t>t</w:t>
            </w:r>
            <w:r w:rsidRPr="005A06B1">
              <w:rPr>
                <w:rFonts w:ascii="Roboto" w:hAnsi="Roboto"/>
                <w:b w:val="0"/>
                <w:i w:val="0"/>
                <w:sz w:val="22"/>
              </w:rPr>
              <w:t xml:space="preserve">ake personal responsibility for their own professional development and continually reflect on their professional practice to ensure it is effective.   </w:t>
            </w:r>
          </w:p>
          <w:p w14:paraId="623770C2" w14:textId="78A1351E" w:rsidR="005A06B1" w:rsidRPr="005A06B1" w:rsidRDefault="005A06B1" w:rsidP="005A06B1">
            <w:pPr>
              <w:pStyle w:val="ListParagraph"/>
              <w:numPr>
                <w:ilvl w:val="0"/>
                <w:numId w:val="6"/>
              </w:numPr>
              <w:jc w:val="left"/>
              <w:rPr>
                <w:rFonts w:ascii="Roboto" w:hAnsi="Roboto"/>
                <w:sz w:val="22"/>
              </w:rPr>
            </w:pPr>
            <w:r w:rsidRPr="005A06B1">
              <w:rPr>
                <w:rFonts w:ascii="Roboto" w:hAnsi="Roboto"/>
                <w:b w:val="0"/>
                <w:i w:val="0"/>
                <w:sz w:val="22"/>
              </w:rPr>
              <w:t xml:space="preserve">n a context of mutual respect, be open and responsive to constructive feedback regarding their professional practice and, if necessary, seek appropriate support, advice and guidance. </w:t>
            </w:r>
          </w:p>
          <w:p w14:paraId="0900E80C" w14:textId="77777777" w:rsidR="005A06B1" w:rsidRPr="005A06B1" w:rsidRDefault="005A06B1" w:rsidP="005A06B1">
            <w:pPr>
              <w:pStyle w:val="ListParagraph"/>
              <w:numPr>
                <w:ilvl w:val="0"/>
                <w:numId w:val="6"/>
              </w:numPr>
              <w:spacing w:after="73" w:line="302" w:lineRule="auto"/>
              <w:jc w:val="left"/>
              <w:rPr>
                <w:rFonts w:ascii="Roboto" w:hAnsi="Roboto"/>
                <w:sz w:val="22"/>
              </w:rPr>
            </w:pPr>
            <w:r w:rsidRPr="005A06B1">
              <w:rPr>
                <w:rFonts w:ascii="Roboto" w:hAnsi="Roboto"/>
                <w:b w:val="0"/>
                <w:i w:val="0"/>
                <w:sz w:val="22"/>
              </w:rPr>
              <w:t xml:space="preserve">demonstrate an openness and adaptability to respond effectively to a continually evolving education environment.  </w:t>
            </w:r>
          </w:p>
          <w:p w14:paraId="73DABABA" w14:textId="77777777" w:rsidR="005A06B1" w:rsidRDefault="005A06B1" w:rsidP="005A06B1">
            <w:pPr>
              <w:spacing w:after="73" w:line="302" w:lineRule="auto"/>
              <w:jc w:val="left"/>
              <w:rPr>
                <w:rFonts w:ascii="Roboto" w:hAnsi="Roboto"/>
                <w:sz w:val="22"/>
              </w:rPr>
            </w:pPr>
          </w:p>
          <w:p w14:paraId="237BAEE4" w14:textId="354869DF" w:rsidR="005A06B1" w:rsidRPr="005A06B1" w:rsidRDefault="005A06B1" w:rsidP="005A06B1">
            <w:pPr>
              <w:spacing w:after="73" w:line="302" w:lineRule="auto"/>
              <w:jc w:val="left"/>
              <w:rPr>
                <w:rFonts w:ascii="Roboto" w:hAnsi="Roboto"/>
                <w:sz w:val="22"/>
              </w:rPr>
            </w:pPr>
          </w:p>
        </w:tc>
      </w:tr>
      <w:tr w:rsidR="00A55601" w:rsidRPr="005A06B1" w14:paraId="381FA660" w14:textId="77777777" w:rsidTr="005A06B1">
        <w:trPr>
          <w:trHeight w:val="329"/>
        </w:trPr>
        <w:tc>
          <w:tcPr>
            <w:tcW w:w="10338" w:type="dxa"/>
            <w:tcBorders>
              <w:top w:val="single" w:sz="4" w:space="0" w:color="000000"/>
              <w:left w:val="single" w:sz="4" w:space="0" w:color="000000"/>
              <w:bottom w:val="single" w:sz="4" w:space="0" w:color="000000"/>
              <w:right w:val="single" w:sz="4" w:space="0" w:color="000000"/>
            </w:tcBorders>
          </w:tcPr>
          <w:p w14:paraId="17306F04" w14:textId="77777777" w:rsidR="00A55601" w:rsidRPr="005A06B1" w:rsidRDefault="00DC41A7">
            <w:pPr>
              <w:ind w:left="29"/>
              <w:jc w:val="left"/>
              <w:rPr>
                <w:rFonts w:ascii="Roboto" w:hAnsi="Roboto"/>
                <w:sz w:val="22"/>
              </w:rPr>
            </w:pPr>
            <w:r w:rsidRPr="005A06B1">
              <w:rPr>
                <w:rFonts w:ascii="Roboto" w:hAnsi="Roboto"/>
                <w:i w:val="0"/>
                <w:sz w:val="22"/>
              </w:rPr>
              <w:lastRenderedPageBreak/>
              <w:t>4.</w:t>
            </w:r>
            <w:r w:rsidRPr="005A06B1">
              <w:rPr>
                <w:rFonts w:ascii="Roboto" w:eastAsia="Arial" w:hAnsi="Roboto" w:cs="Arial"/>
                <w:i w:val="0"/>
                <w:sz w:val="22"/>
              </w:rPr>
              <w:t xml:space="preserve"> </w:t>
            </w:r>
            <w:r w:rsidRPr="005A06B1">
              <w:rPr>
                <w:rFonts w:ascii="Roboto" w:hAnsi="Roboto"/>
                <w:i w:val="0"/>
                <w:sz w:val="22"/>
              </w:rPr>
              <w:t>Professional Values &amp; Relationships</w:t>
            </w:r>
            <w:r w:rsidRPr="005A06B1">
              <w:rPr>
                <w:rFonts w:ascii="Roboto" w:hAnsi="Roboto"/>
                <w:b w:val="0"/>
                <w:i w:val="0"/>
                <w:sz w:val="22"/>
              </w:rPr>
              <w:t xml:space="preserve"> </w:t>
            </w:r>
          </w:p>
        </w:tc>
      </w:tr>
      <w:tr w:rsidR="00A55601" w:rsidRPr="005A06B1" w14:paraId="3A3D53F2" w14:textId="77777777" w:rsidTr="005A06B1">
        <w:trPr>
          <w:trHeight w:val="5296"/>
        </w:trPr>
        <w:tc>
          <w:tcPr>
            <w:tcW w:w="10338" w:type="dxa"/>
            <w:tcBorders>
              <w:top w:val="single" w:sz="4" w:space="0" w:color="000000"/>
              <w:left w:val="single" w:sz="4" w:space="0" w:color="000000"/>
              <w:bottom w:val="single" w:sz="4" w:space="0" w:color="000000"/>
              <w:right w:val="single" w:sz="4" w:space="0" w:color="000000"/>
            </w:tcBorders>
            <w:vAlign w:val="center"/>
          </w:tcPr>
          <w:p w14:paraId="313E7403" w14:textId="77777777" w:rsidR="00A55601" w:rsidRPr="005A06B1" w:rsidRDefault="00DC41A7">
            <w:pPr>
              <w:spacing w:after="56"/>
              <w:jc w:val="left"/>
              <w:rPr>
                <w:rFonts w:ascii="Roboto" w:hAnsi="Roboto"/>
                <w:sz w:val="22"/>
              </w:rPr>
            </w:pPr>
            <w:r w:rsidRPr="005A06B1">
              <w:rPr>
                <w:rFonts w:ascii="Roboto" w:hAnsi="Roboto"/>
                <w:b w:val="0"/>
                <w:i w:val="0"/>
                <w:sz w:val="22"/>
              </w:rPr>
              <w:t xml:space="preserve">Teachers should: </w:t>
            </w:r>
          </w:p>
          <w:p w14:paraId="43F56757" w14:textId="6327B865" w:rsidR="00A55601" w:rsidRPr="005A06B1" w:rsidRDefault="00DC41A7" w:rsidP="005A06B1">
            <w:pPr>
              <w:pStyle w:val="ListParagraph"/>
              <w:numPr>
                <w:ilvl w:val="0"/>
                <w:numId w:val="7"/>
              </w:numPr>
              <w:tabs>
                <w:tab w:val="center" w:pos="3694"/>
              </w:tabs>
              <w:spacing w:after="78"/>
              <w:jc w:val="left"/>
              <w:rPr>
                <w:rFonts w:ascii="Roboto" w:hAnsi="Roboto"/>
                <w:sz w:val="22"/>
              </w:rPr>
            </w:pPr>
            <w:r w:rsidRPr="005A06B1">
              <w:rPr>
                <w:rFonts w:ascii="Roboto" w:hAnsi="Roboto"/>
                <w:b w:val="0"/>
                <w:i w:val="0"/>
                <w:sz w:val="22"/>
              </w:rPr>
              <w:t xml:space="preserve">motivate, inspire and celebrate students’ effort and success. </w:t>
            </w:r>
          </w:p>
          <w:p w14:paraId="388A3CB0" w14:textId="05D9F4D4" w:rsidR="00A55601" w:rsidRPr="005A06B1" w:rsidRDefault="00DC41A7" w:rsidP="005A06B1">
            <w:pPr>
              <w:pStyle w:val="ListParagraph"/>
              <w:numPr>
                <w:ilvl w:val="0"/>
                <w:numId w:val="7"/>
              </w:numPr>
              <w:spacing w:line="320" w:lineRule="auto"/>
              <w:jc w:val="left"/>
              <w:rPr>
                <w:rFonts w:ascii="Roboto" w:hAnsi="Roboto"/>
                <w:sz w:val="22"/>
              </w:rPr>
            </w:pPr>
            <w:r w:rsidRPr="005A06B1">
              <w:rPr>
                <w:rFonts w:ascii="Roboto" w:hAnsi="Roboto"/>
                <w:b w:val="0"/>
                <w:i w:val="0"/>
                <w:sz w:val="22"/>
              </w:rPr>
              <w:t xml:space="preserve">respect the uniqueness, individuality and specific needs of students and promote their holistic development. </w:t>
            </w:r>
          </w:p>
          <w:p w14:paraId="2A46FBBD" w14:textId="15921F57" w:rsidR="00A55601" w:rsidRPr="005A06B1" w:rsidRDefault="00DC41A7" w:rsidP="005A06B1">
            <w:pPr>
              <w:pStyle w:val="ListParagraph"/>
              <w:numPr>
                <w:ilvl w:val="0"/>
                <w:numId w:val="7"/>
              </w:numPr>
              <w:spacing w:after="1" w:line="322" w:lineRule="auto"/>
              <w:jc w:val="left"/>
              <w:rPr>
                <w:rFonts w:ascii="Roboto" w:hAnsi="Roboto"/>
                <w:sz w:val="22"/>
              </w:rPr>
            </w:pPr>
            <w:r w:rsidRPr="005A06B1">
              <w:rPr>
                <w:rFonts w:ascii="Roboto" w:hAnsi="Roboto"/>
                <w:b w:val="0"/>
                <w:i w:val="0"/>
                <w:sz w:val="22"/>
              </w:rPr>
              <w:t xml:space="preserve">work in a collaborative manner with students, parents, school leadership, other members of staff, relevant professionals and the wider school community, as appropriate, in the interests of sharing, developing and supporting good practice and maintaining the highest quality of educational experiences for students. </w:t>
            </w:r>
          </w:p>
          <w:p w14:paraId="0034464C" w14:textId="21C91A88" w:rsidR="00A55601" w:rsidRPr="005A06B1" w:rsidRDefault="00DC41A7" w:rsidP="005A06B1">
            <w:pPr>
              <w:pStyle w:val="ListParagraph"/>
              <w:numPr>
                <w:ilvl w:val="0"/>
                <w:numId w:val="7"/>
              </w:numPr>
              <w:spacing w:line="297" w:lineRule="auto"/>
              <w:jc w:val="left"/>
              <w:rPr>
                <w:rFonts w:ascii="Roboto" w:hAnsi="Roboto"/>
                <w:sz w:val="22"/>
              </w:rPr>
            </w:pPr>
            <w:r w:rsidRPr="005A06B1">
              <w:rPr>
                <w:rFonts w:ascii="Roboto" w:hAnsi="Roboto"/>
                <w:b w:val="0"/>
                <w:i w:val="0"/>
                <w:sz w:val="22"/>
              </w:rPr>
              <w:t xml:space="preserve">be committed to equality and inclusion and to respecting and accommodating diversity. </w:t>
            </w:r>
          </w:p>
          <w:p w14:paraId="707993C5" w14:textId="3B0BA9A6" w:rsidR="00A55601" w:rsidRPr="005A06B1" w:rsidRDefault="00DC41A7" w:rsidP="005A06B1">
            <w:pPr>
              <w:pStyle w:val="ListParagraph"/>
              <w:numPr>
                <w:ilvl w:val="0"/>
                <w:numId w:val="7"/>
              </w:numPr>
              <w:spacing w:after="44"/>
              <w:jc w:val="left"/>
              <w:rPr>
                <w:rFonts w:ascii="Roboto" w:hAnsi="Roboto"/>
                <w:sz w:val="22"/>
              </w:rPr>
            </w:pPr>
            <w:r w:rsidRPr="005A06B1">
              <w:rPr>
                <w:rFonts w:ascii="Roboto" w:hAnsi="Roboto"/>
                <w:b w:val="0"/>
                <w:i w:val="0"/>
                <w:sz w:val="22"/>
              </w:rPr>
              <w:t xml:space="preserve">uphold high professional ethics with regard to their own conduct.  </w:t>
            </w:r>
          </w:p>
          <w:p w14:paraId="03D26A1C" w14:textId="497821C4" w:rsidR="00A55601" w:rsidRPr="005A06B1" w:rsidRDefault="00DC41A7" w:rsidP="005A06B1">
            <w:pPr>
              <w:pStyle w:val="ListParagraph"/>
              <w:numPr>
                <w:ilvl w:val="0"/>
                <w:numId w:val="7"/>
              </w:numPr>
              <w:spacing w:after="79" w:line="297" w:lineRule="auto"/>
              <w:jc w:val="left"/>
              <w:rPr>
                <w:rFonts w:ascii="Roboto" w:hAnsi="Roboto"/>
                <w:sz w:val="22"/>
              </w:rPr>
            </w:pPr>
            <w:r w:rsidRPr="005A06B1">
              <w:rPr>
                <w:rFonts w:ascii="Roboto" w:hAnsi="Roboto"/>
                <w:b w:val="0"/>
                <w:i w:val="0"/>
                <w:sz w:val="22"/>
              </w:rPr>
              <w:t xml:space="preserve">communicate effectively with students, colleagues, parents, school management and others in the school community in a manner that is professional, collaborative and supportive, and based on trust and respect. </w:t>
            </w:r>
          </w:p>
        </w:tc>
      </w:tr>
      <w:tr w:rsidR="00A55601" w:rsidRPr="005A06B1" w14:paraId="756CA7C2" w14:textId="77777777" w:rsidTr="005A06B1">
        <w:trPr>
          <w:trHeight w:val="555"/>
        </w:trPr>
        <w:tc>
          <w:tcPr>
            <w:tcW w:w="10338" w:type="dxa"/>
            <w:tcBorders>
              <w:top w:val="single" w:sz="4" w:space="0" w:color="000000"/>
              <w:left w:val="single" w:sz="4" w:space="0" w:color="000000"/>
              <w:bottom w:val="single" w:sz="4" w:space="0" w:color="000000"/>
              <w:right w:val="single" w:sz="4" w:space="0" w:color="000000"/>
            </w:tcBorders>
          </w:tcPr>
          <w:p w14:paraId="5DCA35FB" w14:textId="77777777" w:rsidR="00A55601" w:rsidRPr="005A06B1" w:rsidRDefault="00DC41A7">
            <w:pPr>
              <w:ind w:left="29"/>
              <w:jc w:val="left"/>
              <w:rPr>
                <w:rFonts w:ascii="Roboto" w:hAnsi="Roboto"/>
                <w:sz w:val="22"/>
              </w:rPr>
            </w:pPr>
            <w:r w:rsidRPr="005A06B1">
              <w:rPr>
                <w:rFonts w:ascii="Roboto" w:hAnsi="Roboto"/>
                <w:i w:val="0"/>
                <w:sz w:val="22"/>
              </w:rPr>
              <w:t>5.</w:t>
            </w:r>
            <w:r w:rsidRPr="005A06B1">
              <w:rPr>
                <w:rFonts w:ascii="Roboto" w:eastAsia="Arial" w:hAnsi="Roboto" w:cs="Arial"/>
                <w:i w:val="0"/>
                <w:sz w:val="22"/>
              </w:rPr>
              <w:t xml:space="preserve"> </w:t>
            </w:r>
            <w:r w:rsidRPr="005A06B1">
              <w:rPr>
                <w:rFonts w:ascii="Roboto" w:hAnsi="Roboto"/>
                <w:i w:val="0"/>
                <w:sz w:val="22"/>
              </w:rPr>
              <w:t xml:space="preserve">Contribution to the School and Community </w:t>
            </w:r>
            <w:r w:rsidRPr="005A06B1">
              <w:rPr>
                <w:rFonts w:ascii="Roboto" w:hAnsi="Roboto"/>
                <w:b w:val="0"/>
                <w:i w:val="0"/>
                <w:sz w:val="22"/>
              </w:rPr>
              <w:t>(</w:t>
            </w:r>
            <w:r w:rsidRPr="005A06B1">
              <w:rPr>
                <w:rFonts w:ascii="Roboto" w:hAnsi="Roboto"/>
                <w:b w:val="0"/>
                <w:sz w:val="22"/>
              </w:rPr>
              <w:t xml:space="preserve">Extra-curricular / other </w:t>
            </w:r>
          </w:p>
          <w:p w14:paraId="3185CF40" w14:textId="77777777" w:rsidR="00A55601" w:rsidRPr="005A06B1" w:rsidRDefault="00DC41A7">
            <w:pPr>
              <w:ind w:left="596"/>
              <w:jc w:val="left"/>
              <w:rPr>
                <w:rFonts w:ascii="Roboto" w:hAnsi="Roboto"/>
                <w:sz w:val="22"/>
              </w:rPr>
            </w:pPr>
            <w:r w:rsidRPr="005A06B1">
              <w:rPr>
                <w:rFonts w:ascii="Roboto" w:hAnsi="Roboto"/>
                <w:b w:val="0"/>
                <w:sz w:val="22"/>
              </w:rPr>
              <w:t>competencies)</w:t>
            </w:r>
            <w:r w:rsidRPr="005A06B1">
              <w:rPr>
                <w:rFonts w:ascii="Roboto" w:hAnsi="Roboto"/>
                <w:b w:val="0"/>
                <w:i w:val="0"/>
                <w:sz w:val="22"/>
              </w:rPr>
              <w:t xml:space="preserve"> </w:t>
            </w:r>
          </w:p>
        </w:tc>
      </w:tr>
      <w:tr w:rsidR="00A55601" w:rsidRPr="005A06B1" w14:paraId="12513D4E" w14:textId="77777777" w:rsidTr="005A06B1">
        <w:trPr>
          <w:trHeight w:val="2489"/>
        </w:trPr>
        <w:tc>
          <w:tcPr>
            <w:tcW w:w="10338" w:type="dxa"/>
            <w:tcBorders>
              <w:top w:val="single" w:sz="4" w:space="0" w:color="000000"/>
              <w:left w:val="single" w:sz="4" w:space="0" w:color="000000"/>
              <w:bottom w:val="single" w:sz="4" w:space="0" w:color="000000"/>
              <w:right w:val="single" w:sz="4" w:space="0" w:color="000000"/>
            </w:tcBorders>
          </w:tcPr>
          <w:p w14:paraId="646CB1B0" w14:textId="77777777" w:rsidR="00A55601" w:rsidRPr="005A06B1" w:rsidRDefault="00DC41A7">
            <w:pPr>
              <w:spacing w:after="58"/>
              <w:jc w:val="left"/>
              <w:rPr>
                <w:rFonts w:ascii="Roboto" w:hAnsi="Roboto"/>
                <w:sz w:val="22"/>
              </w:rPr>
            </w:pPr>
            <w:r w:rsidRPr="005A06B1">
              <w:rPr>
                <w:rFonts w:ascii="Roboto" w:hAnsi="Roboto"/>
                <w:b w:val="0"/>
                <w:i w:val="0"/>
                <w:sz w:val="22"/>
              </w:rPr>
              <w:t xml:space="preserve">Teachers should: </w:t>
            </w:r>
          </w:p>
          <w:p w14:paraId="38E9A2A7" w14:textId="20B43B97" w:rsidR="00A55601" w:rsidRPr="005A06B1" w:rsidRDefault="00DC41A7" w:rsidP="005A06B1">
            <w:pPr>
              <w:pStyle w:val="ListParagraph"/>
              <w:numPr>
                <w:ilvl w:val="0"/>
                <w:numId w:val="8"/>
              </w:numPr>
              <w:tabs>
                <w:tab w:val="center" w:pos="4734"/>
              </w:tabs>
              <w:spacing w:after="66"/>
              <w:jc w:val="left"/>
              <w:rPr>
                <w:rFonts w:ascii="Roboto" w:hAnsi="Roboto"/>
                <w:sz w:val="22"/>
              </w:rPr>
            </w:pPr>
            <w:r w:rsidRPr="005A06B1">
              <w:rPr>
                <w:rFonts w:ascii="Roboto" w:hAnsi="Roboto"/>
                <w:b w:val="0"/>
                <w:i w:val="0"/>
                <w:sz w:val="22"/>
              </w:rPr>
              <w:t xml:space="preserve">participate in and support the work of extra-curricular programmes/activities.  </w:t>
            </w:r>
          </w:p>
          <w:p w14:paraId="7611A1DA" w14:textId="3D5ECC19" w:rsidR="00A55601" w:rsidRPr="005A06B1" w:rsidRDefault="00DC41A7" w:rsidP="005A06B1">
            <w:pPr>
              <w:pStyle w:val="ListParagraph"/>
              <w:numPr>
                <w:ilvl w:val="0"/>
                <w:numId w:val="8"/>
              </w:numPr>
              <w:spacing w:after="9" w:line="302" w:lineRule="auto"/>
              <w:jc w:val="left"/>
              <w:rPr>
                <w:rFonts w:ascii="Roboto" w:hAnsi="Roboto"/>
                <w:sz w:val="22"/>
              </w:rPr>
            </w:pPr>
            <w:r w:rsidRPr="005A06B1">
              <w:rPr>
                <w:rFonts w:ascii="Roboto" w:hAnsi="Roboto"/>
                <w:b w:val="0"/>
                <w:i w:val="0"/>
                <w:sz w:val="22"/>
              </w:rPr>
              <w:t xml:space="preserve">have an understanding of the </w:t>
            </w:r>
            <w:proofErr w:type="gramStart"/>
            <w:r w:rsidRPr="005A06B1">
              <w:rPr>
                <w:rFonts w:ascii="Roboto" w:hAnsi="Roboto"/>
                <w:b w:val="0"/>
                <w:i w:val="0"/>
                <w:sz w:val="22"/>
              </w:rPr>
              <w:t>School</w:t>
            </w:r>
            <w:proofErr w:type="gramEnd"/>
            <w:r w:rsidRPr="005A06B1">
              <w:rPr>
                <w:rFonts w:ascii="Roboto" w:hAnsi="Roboto"/>
                <w:b w:val="0"/>
                <w:i w:val="0"/>
                <w:sz w:val="22"/>
              </w:rPr>
              <w:t xml:space="preserve"> context within the Education and Training Board. </w:t>
            </w:r>
          </w:p>
          <w:p w14:paraId="1D7B2973" w14:textId="78C8B66B" w:rsidR="00A55601" w:rsidRPr="005A06B1" w:rsidRDefault="00DC41A7" w:rsidP="005A06B1">
            <w:pPr>
              <w:pStyle w:val="ListParagraph"/>
              <w:numPr>
                <w:ilvl w:val="0"/>
                <w:numId w:val="8"/>
              </w:numPr>
              <w:spacing w:line="302" w:lineRule="auto"/>
              <w:jc w:val="left"/>
              <w:rPr>
                <w:rFonts w:ascii="Roboto" w:hAnsi="Roboto"/>
                <w:sz w:val="22"/>
              </w:rPr>
            </w:pPr>
            <w:r w:rsidRPr="005A06B1">
              <w:rPr>
                <w:rFonts w:ascii="Roboto" w:hAnsi="Roboto"/>
                <w:b w:val="0"/>
                <w:i w:val="0"/>
                <w:sz w:val="22"/>
              </w:rPr>
              <w:t xml:space="preserve">possess a capacity to support and promote wider student endeavours and overall school development.  </w:t>
            </w:r>
          </w:p>
          <w:p w14:paraId="18F1E0FE" w14:textId="77777777" w:rsidR="00A55601" w:rsidRPr="005A06B1" w:rsidRDefault="00DC41A7">
            <w:pPr>
              <w:jc w:val="left"/>
              <w:rPr>
                <w:rFonts w:ascii="Roboto" w:hAnsi="Roboto"/>
                <w:sz w:val="22"/>
              </w:rPr>
            </w:pPr>
            <w:r w:rsidRPr="005A06B1">
              <w:rPr>
                <w:rFonts w:ascii="Roboto" w:hAnsi="Roboto"/>
                <w:b w:val="0"/>
                <w:i w:val="0"/>
                <w:sz w:val="22"/>
              </w:rPr>
              <w:t xml:space="preserve"> </w:t>
            </w:r>
          </w:p>
        </w:tc>
      </w:tr>
    </w:tbl>
    <w:p w14:paraId="51A98252" w14:textId="77777777" w:rsidR="00A55601" w:rsidRPr="005A06B1" w:rsidRDefault="00A55601" w:rsidP="005A06B1">
      <w:pPr>
        <w:jc w:val="both"/>
        <w:rPr>
          <w:rFonts w:ascii="Roboto" w:hAnsi="Roboto"/>
          <w:sz w:val="22"/>
        </w:rPr>
      </w:pPr>
    </w:p>
    <w:sectPr w:rsidR="00A55601" w:rsidRPr="005A06B1">
      <w:headerReference w:type="default" r:id="rId7"/>
      <w:pgSz w:w="11906" w:h="16838"/>
      <w:pgMar w:top="2045" w:right="4211" w:bottom="1973" w:left="9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E289" w14:textId="77777777" w:rsidR="00C862E0" w:rsidRDefault="00C862E0" w:rsidP="001456D5">
      <w:pPr>
        <w:spacing w:line="240" w:lineRule="auto"/>
      </w:pPr>
      <w:r>
        <w:separator/>
      </w:r>
    </w:p>
  </w:endnote>
  <w:endnote w:type="continuationSeparator" w:id="0">
    <w:p w14:paraId="7B7C036D" w14:textId="77777777" w:rsidR="00C862E0" w:rsidRDefault="00C862E0" w:rsidP="001456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6E543" w14:textId="77777777" w:rsidR="00C862E0" w:rsidRDefault="00C862E0" w:rsidP="001456D5">
      <w:pPr>
        <w:spacing w:line="240" w:lineRule="auto"/>
      </w:pPr>
      <w:r>
        <w:separator/>
      </w:r>
    </w:p>
  </w:footnote>
  <w:footnote w:type="continuationSeparator" w:id="0">
    <w:p w14:paraId="6A389074" w14:textId="77777777" w:rsidR="00C862E0" w:rsidRDefault="00C862E0" w:rsidP="001456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217DD" w14:textId="77777777" w:rsidR="001456D5" w:rsidRDefault="001456D5">
    <w:pPr>
      <w:pStyle w:val="Header"/>
    </w:pPr>
    <w:r>
      <w:rPr>
        <w:noProof/>
      </w:rPr>
      <w:drawing>
        <wp:anchor distT="0" distB="0" distL="114300" distR="114300" simplePos="0" relativeHeight="251659264" behindDoc="1" locked="0" layoutInCell="1" allowOverlap="1" wp14:anchorId="3491E308" wp14:editId="5BBF7EE0">
          <wp:simplePos x="0" y="0"/>
          <wp:positionH relativeFrom="column">
            <wp:posOffset>-619125</wp:posOffset>
          </wp:positionH>
          <wp:positionV relativeFrom="page">
            <wp:posOffset>-457200</wp:posOffset>
          </wp:positionV>
          <wp:extent cx="7639685" cy="10983595"/>
          <wp:effectExtent l="0" t="0" r="0" b="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extLst>
                      <a:ext uri="{28A0092B-C50C-407E-A947-70E740481C1C}">
                        <a14:useLocalDpi xmlns:a14="http://schemas.microsoft.com/office/drawing/2010/main" val="0"/>
                      </a:ext>
                    </a:extLst>
                  </a:blip>
                  <a:stretch>
                    <a:fillRect/>
                  </a:stretch>
                </pic:blipFill>
                <pic:spPr>
                  <a:xfrm>
                    <a:off x="0" y="0"/>
                    <a:ext cx="7639685" cy="10983595"/>
                  </a:xfrm>
                  <a:prstGeom prst="rect">
                    <a:avLst/>
                  </a:prstGeom>
                  <a:extLst>
                    <a:ext uri="{FAA26D3D-D897-4be2-8F04-BA451C77F1D7}">
                      <ma14:placeholderFlag xmlns:oel="http://schemas.microsoft.com/office/2019/extlst"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13400"/>
    <w:multiLevelType w:val="hybridMultilevel"/>
    <w:tmpl w:val="2CF87E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1F506A0"/>
    <w:multiLevelType w:val="hybridMultilevel"/>
    <w:tmpl w:val="A87C0C00"/>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2" w15:restartNumberingAfterBreak="0">
    <w:nsid w:val="2BA50E76"/>
    <w:multiLevelType w:val="multilevel"/>
    <w:tmpl w:val="032C1EEA"/>
    <w:lvl w:ilvl="0">
      <w:start w:val="1"/>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3" w15:restartNumberingAfterBreak="0">
    <w:nsid w:val="470A0E90"/>
    <w:multiLevelType w:val="hybridMultilevel"/>
    <w:tmpl w:val="DFE023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ED620B7"/>
    <w:multiLevelType w:val="hybridMultilevel"/>
    <w:tmpl w:val="9E9EAF1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D7944CC"/>
    <w:multiLevelType w:val="hybridMultilevel"/>
    <w:tmpl w:val="300246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5E497109"/>
    <w:multiLevelType w:val="hybridMultilevel"/>
    <w:tmpl w:val="55ECC1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6636034C"/>
    <w:multiLevelType w:val="hybridMultilevel"/>
    <w:tmpl w:val="3A9490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7"/>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601"/>
    <w:rsid w:val="001456D5"/>
    <w:rsid w:val="005A06B1"/>
    <w:rsid w:val="00A55601"/>
    <w:rsid w:val="00C862E0"/>
    <w:rsid w:val="00DC41A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3410"/>
  <w15:docId w15:val="{D907F04E-4850-4040-AF18-47226BD6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jc w:val="right"/>
    </w:pPr>
    <w:rPr>
      <w:rFonts w:ascii="Georgia" w:eastAsia="Georgia" w:hAnsi="Georgia" w:cs="Georgia"/>
      <w:b/>
      <w: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456D5"/>
    <w:pPr>
      <w:tabs>
        <w:tab w:val="center" w:pos="4513"/>
        <w:tab w:val="right" w:pos="9026"/>
      </w:tabs>
      <w:spacing w:line="240" w:lineRule="auto"/>
    </w:pPr>
  </w:style>
  <w:style w:type="character" w:customStyle="1" w:styleId="HeaderChar">
    <w:name w:val="Header Char"/>
    <w:basedOn w:val="DefaultParagraphFont"/>
    <w:link w:val="Header"/>
    <w:uiPriority w:val="99"/>
    <w:rsid w:val="001456D5"/>
    <w:rPr>
      <w:rFonts w:ascii="Georgia" w:eastAsia="Georgia" w:hAnsi="Georgia" w:cs="Georgia"/>
      <w:b/>
      <w:i/>
      <w:color w:val="000000"/>
      <w:sz w:val="32"/>
    </w:rPr>
  </w:style>
  <w:style w:type="paragraph" w:styleId="Footer">
    <w:name w:val="footer"/>
    <w:basedOn w:val="Normal"/>
    <w:link w:val="FooterChar"/>
    <w:uiPriority w:val="99"/>
    <w:unhideWhenUsed/>
    <w:rsid w:val="001456D5"/>
    <w:pPr>
      <w:tabs>
        <w:tab w:val="center" w:pos="4513"/>
        <w:tab w:val="right" w:pos="9026"/>
      </w:tabs>
      <w:spacing w:line="240" w:lineRule="auto"/>
    </w:pPr>
  </w:style>
  <w:style w:type="character" w:customStyle="1" w:styleId="FooterChar">
    <w:name w:val="Footer Char"/>
    <w:basedOn w:val="DefaultParagraphFont"/>
    <w:link w:val="Footer"/>
    <w:uiPriority w:val="99"/>
    <w:rsid w:val="001456D5"/>
    <w:rPr>
      <w:rFonts w:ascii="Georgia" w:eastAsia="Georgia" w:hAnsi="Georgia" w:cs="Georgia"/>
      <w:b/>
      <w:i/>
      <w:color w:val="000000"/>
      <w:sz w:val="32"/>
    </w:rPr>
  </w:style>
  <w:style w:type="paragraph" w:styleId="ListParagraph">
    <w:name w:val="List Paragraph"/>
    <w:basedOn w:val="Normal"/>
    <w:uiPriority w:val="34"/>
    <w:qFormat/>
    <w:rsid w:val="005A06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Dublin and Dun Laoghaire ETB</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Murphy (APO)</dc:creator>
  <cp:keywords/>
  <cp:lastModifiedBy>Sharon Pluck (HR Systems Administration)</cp:lastModifiedBy>
  <cp:revision>3</cp:revision>
  <dcterms:created xsi:type="dcterms:W3CDTF">2023-03-22T14:44:00Z</dcterms:created>
  <dcterms:modified xsi:type="dcterms:W3CDTF">2024-03-19T09:03:00Z</dcterms:modified>
</cp:coreProperties>
</file>